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F202" w14:textId="4834BC34" w:rsidR="0076135C" w:rsidRPr="00B235DD" w:rsidRDefault="001D460D" w:rsidP="00033556">
      <w:pPr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59D9E21" wp14:editId="680B7265">
            <wp:simplePos x="0" y="0"/>
            <wp:positionH relativeFrom="column">
              <wp:posOffset>4511040</wp:posOffset>
            </wp:positionH>
            <wp:positionV relativeFrom="paragraph">
              <wp:posOffset>403860</wp:posOffset>
            </wp:positionV>
            <wp:extent cx="1470660" cy="2344420"/>
            <wp:effectExtent l="0" t="0" r="0" b="0"/>
            <wp:wrapTight wrapText="bothSides">
              <wp:wrapPolygon edited="0">
                <wp:start x="0" y="0"/>
                <wp:lineTo x="0" y="21413"/>
                <wp:lineTo x="21264" y="21413"/>
                <wp:lineTo x="212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 and water glass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56" w:rsidRPr="00B235DD">
        <w:rPr>
          <w:rFonts w:ascii="Arial" w:hAnsi="Arial" w:cs="Arial"/>
          <w:b/>
          <w:bCs/>
          <w:sz w:val="38"/>
          <w:szCs w:val="38"/>
        </w:rPr>
        <w:t xml:space="preserve">Do you need help paying your water </w:t>
      </w:r>
      <w:r w:rsidR="00B235DD" w:rsidRPr="00B235DD">
        <w:rPr>
          <w:rFonts w:ascii="Arial" w:hAnsi="Arial" w:cs="Arial"/>
          <w:b/>
          <w:bCs/>
          <w:sz w:val="38"/>
          <w:szCs w:val="38"/>
        </w:rPr>
        <w:t xml:space="preserve">or sewer </w:t>
      </w:r>
      <w:r w:rsidR="00033556" w:rsidRPr="00B235DD">
        <w:rPr>
          <w:rFonts w:ascii="Arial" w:hAnsi="Arial" w:cs="Arial"/>
          <w:b/>
          <w:bCs/>
          <w:sz w:val="38"/>
          <w:szCs w:val="38"/>
        </w:rPr>
        <w:t>bill?</w:t>
      </w:r>
    </w:p>
    <w:p w14:paraId="66181FCA" w14:textId="79B8F8FB" w:rsidR="00033556" w:rsidRDefault="00033556" w:rsidP="001D460D">
      <w:pPr>
        <w:spacing w:after="360"/>
        <w:rPr>
          <w:rFonts w:ascii="Arial" w:hAnsi="Arial" w:cs="Arial"/>
          <w:sz w:val="32"/>
          <w:szCs w:val="32"/>
        </w:rPr>
      </w:pPr>
      <w:r w:rsidRPr="00033556">
        <w:rPr>
          <w:rFonts w:ascii="Arial" w:hAnsi="Arial" w:cs="Arial"/>
          <w:sz w:val="32"/>
          <w:szCs w:val="32"/>
        </w:rPr>
        <w:t>The Low Income Household Water Assistance Program (LIHWAP)</w:t>
      </w:r>
      <w:r>
        <w:rPr>
          <w:rFonts w:ascii="Arial" w:hAnsi="Arial" w:cs="Arial"/>
          <w:sz w:val="32"/>
          <w:szCs w:val="32"/>
        </w:rPr>
        <w:t xml:space="preserve"> may be able to help!</w:t>
      </w:r>
    </w:p>
    <w:p w14:paraId="0393C81D" w14:textId="2110E0C1" w:rsidR="00033556" w:rsidRDefault="00033556" w:rsidP="00BF6E31">
      <w:pPr>
        <w:spacing w:after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federally funded program administered by the Vermont </w:t>
      </w:r>
      <w:r w:rsidRPr="00033556">
        <w:rPr>
          <w:rFonts w:ascii="Arial" w:hAnsi="Arial" w:cs="Arial"/>
          <w:sz w:val="24"/>
          <w:szCs w:val="24"/>
        </w:rPr>
        <w:t xml:space="preserve">Department for Children and Families (DCF) to help eligible households pay their water and </w:t>
      </w:r>
      <w:r w:rsidR="00B235DD">
        <w:rPr>
          <w:rFonts w:ascii="Arial" w:hAnsi="Arial" w:cs="Arial"/>
          <w:sz w:val="24"/>
          <w:szCs w:val="24"/>
        </w:rPr>
        <w:t>wastewater</w:t>
      </w:r>
      <w:r w:rsidRPr="00033556">
        <w:rPr>
          <w:rFonts w:ascii="Arial" w:hAnsi="Arial" w:cs="Arial"/>
          <w:sz w:val="24"/>
          <w:szCs w:val="24"/>
        </w:rPr>
        <w:t xml:space="preserve"> bills.</w:t>
      </w:r>
      <w:r>
        <w:rPr>
          <w:rFonts w:ascii="Arial" w:hAnsi="Arial" w:cs="Arial"/>
          <w:sz w:val="24"/>
          <w:szCs w:val="24"/>
        </w:rPr>
        <w:t xml:space="preserve"> </w:t>
      </w:r>
      <w:r w:rsidR="00774694">
        <w:rPr>
          <w:rFonts w:ascii="Arial" w:hAnsi="Arial" w:cs="Arial"/>
          <w:b/>
          <w:bCs/>
          <w:sz w:val="24"/>
          <w:szCs w:val="24"/>
        </w:rPr>
        <w:t>Applications are due by March 15</w:t>
      </w:r>
      <w:r w:rsidRPr="00033556">
        <w:rPr>
          <w:rFonts w:ascii="Arial" w:hAnsi="Arial" w:cs="Arial"/>
          <w:b/>
          <w:bCs/>
          <w:sz w:val="24"/>
          <w:szCs w:val="24"/>
        </w:rPr>
        <w:t>!</w:t>
      </w:r>
    </w:p>
    <w:p w14:paraId="1E4CB48B" w14:textId="266BCAE6" w:rsidR="00033556" w:rsidRDefault="006C63EB" w:rsidP="00033556">
      <w:pPr>
        <w:rPr>
          <w:rFonts w:ascii="Arial" w:hAnsi="Arial" w:cs="Arial"/>
          <w:b/>
          <w:bCs/>
          <w:sz w:val="24"/>
          <w:szCs w:val="24"/>
        </w:rPr>
      </w:pPr>
      <w:r w:rsidRPr="006C63EB">
        <w:rPr>
          <w:rFonts w:ascii="Arial" w:hAnsi="Arial" w:cs="Arial"/>
          <w:b/>
          <w:bCs/>
          <w:sz w:val="32"/>
          <w:szCs w:val="32"/>
        </w:rPr>
        <w:t>You may be e</w:t>
      </w:r>
      <w:r w:rsidR="00033556" w:rsidRPr="006C63EB">
        <w:rPr>
          <w:rFonts w:ascii="Arial" w:hAnsi="Arial" w:cs="Arial"/>
          <w:b/>
          <w:bCs/>
          <w:sz w:val="32"/>
          <w:szCs w:val="32"/>
        </w:rPr>
        <w:t>ligib</w:t>
      </w:r>
      <w:r w:rsidRPr="006C63EB">
        <w:rPr>
          <w:rFonts w:ascii="Arial" w:hAnsi="Arial" w:cs="Arial"/>
          <w:b/>
          <w:bCs/>
          <w:sz w:val="32"/>
          <w:szCs w:val="32"/>
        </w:rPr>
        <w:t>le if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D59F432" w14:textId="3EF0612A" w:rsidR="00033556" w:rsidRDefault="00033556" w:rsidP="006C63E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33556">
        <w:rPr>
          <w:rFonts w:ascii="Arial" w:hAnsi="Arial" w:cs="Arial"/>
          <w:sz w:val="24"/>
          <w:szCs w:val="24"/>
        </w:rPr>
        <w:t>ncome belo</w:t>
      </w:r>
      <w:r w:rsidR="00A40A83">
        <w:rPr>
          <w:rFonts w:ascii="Arial" w:hAnsi="Arial" w:cs="Arial"/>
          <w:sz w:val="24"/>
          <w:szCs w:val="24"/>
        </w:rPr>
        <w:t>w 60% of the state median</w:t>
      </w:r>
      <w:r w:rsidRPr="00033556">
        <w:rPr>
          <w:rFonts w:ascii="Arial" w:hAnsi="Arial" w:cs="Arial"/>
          <w:sz w:val="24"/>
          <w:szCs w:val="24"/>
        </w:rPr>
        <w:t xml:space="preserve"> based on household size</w:t>
      </w:r>
    </w:p>
    <w:p w14:paraId="152555AC" w14:textId="474B44BA" w:rsidR="00033556" w:rsidRDefault="006C63EB" w:rsidP="006C63E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</w:t>
      </w:r>
      <w:r w:rsidRPr="006C63EB">
        <w:rPr>
          <w:rFonts w:ascii="Arial" w:hAnsi="Arial" w:cs="Arial"/>
          <w:sz w:val="24"/>
          <w:szCs w:val="24"/>
        </w:rPr>
        <w:t>ousehold</w:t>
      </w:r>
      <w:r>
        <w:rPr>
          <w:rFonts w:ascii="Arial" w:hAnsi="Arial" w:cs="Arial"/>
          <w:sz w:val="24"/>
          <w:szCs w:val="24"/>
        </w:rPr>
        <w:t xml:space="preserve"> include</w:t>
      </w:r>
      <w:r w:rsidRPr="006C63EB">
        <w:rPr>
          <w:rFonts w:ascii="Arial" w:hAnsi="Arial" w:cs="Arial"/>
          <w:sz w:val="24"/>
          <w:szCs w:val="24"/>
        </w:rPr>
        <w:t xml:space="preserve">s </w:t>
      </w:r>
      <w:r w:rsidR="00BF6E31">
        <w:rPr>
          <w:rFonts w:ascii="Arial" w:hAnsi="Arial" w:cs="Arial"/>
          <w:sz w:val="24"/>
          <w:szCs w:val="24"/>
        </w:rPr>
        <w:t xml:space="preserve">someone in </w:t>
      </w:r>
      <w:r w:rsidRPr="006C63EB">
        <w:rPr>
          <w:rFonts w:ascii="Arial" w:hAnsi="Arial" w:cs="Arial"/>
          <w:sz w:val="24"/>
          <w:szCs w:val="24"/>
        </w:rPr>
        <w:t>a vulnerable population (elderly, disabled, child under age 6)</w:t>
      </w:r>
    </w:p>
    <w:p w14:paraId="3EBFA6B1" w14:textId="05DEFC50" w:rsidR="006C63EB" w:rsidRDefault="00774694" w:rsidP="006C63E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Unpaid</w:t>
      </w:r>
      <w:bookmarkStart w:id="0" w:name="_GoBack"/>
      <w:bookmarkEnd w:id="0"/>
      <w:r w:rsidR="006C63EB">
        <w:rPr>
          <w:rFonts w:ascii="Arial" w:hAnsi="Arial" w:cs="Arial"/>
          <w:sz w:val="24"/>
          <w:szCs w:val="24"/>
        </w:rPr>
        <w:t xml:space="preserve"> water/sewer bills</w:t>
      </w:r>
    </w:p>
    <w:p w14:paraId="778B4961" w14:textId="6BC76C55" w:rsidR="006C63EB" w:rsidRDefault="006C63EB" w:rsidP="006C63E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C63EB">
        <w:rPr>
          <w:rFonts w:ascii="Arial" w:hAnsi="Arial" w:cs="Arial"/>
          <w:sz w:val="24"/>
          <w:szCs w:val="24"/>
        </w:rPr>
        <w:t>ater/</w:t>
      </w:r>
      <w:r>
        <w:rPr>
          <w:rFonts w:ascii="Arial" w:hAnsi="Arial" w:cs="Arial"/>
          <w:sz w:val="24"/>
          <w:szCs w:val="24"/>
        </w:rPr>
        <w:t>sew</w:t>
      </w:r>
      <w:r w:rsidRPr="006C63EB">
        <w:rPr>
          <w:rFonts w:ascii="Arial" w:hAnsi="Arial" w:cs="Arial"/>
          <w:sz w:val="24"/>
          <w:szCs w:val="24"/>
        </w:rPr>
        <w:t>er has been disconnected or is at risk of being disconnected</w:t>
      </w:r>
    </w:p>
    <w:p w14:paraId="42858202" w14:textId="08A3AF0C" w:rsidR="006C63EB" w:rsidRDefault="006C63EB" w:rsidP="006C63E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</w:t>
      </w:r>
      <w:r w:rsidRPr="006C63EB">
        <w:rPr>
          <w:rFonts w:ascii="Arial" w:hAnsi="Arial" w:cs="Arial"/>
          <w:sz w:val="24"/>
          <w:szCs w:val="24"/>
        </w:rPr>
        <w:t>ousehold</w:t>
      </w:r>
      <w:r>
        <w:rPr>
          <w:rFonts w:ascii="Arial" w:hAnsi="Arial" w:cs="Arial"/>
          <w:sz w:val="24"/>
          <w:szCs w:val="24"/>
        </w:rPr>
        <w:t xml:space="preserve"> i</w:t>
      </w:r>
      <w:r w:rsidRPr="006C63EB">
        <w:rPr>
          <w:rFonts w:ascii="Arial" w:hAnsi="Arial" w:cs="Arial"/>
          <w:sz w:val="24"/>
          <w:szCs w:val="24"/>
        </w:rPr>
        <w:t>s eligible for LIHEAP (Seasonal Fuel Assistance), SNAP (3SQVT), and TANF (Reach-UP)</w:t>
      </w:r>
    </w:p>
    <w:p w14:paraId="48181DEF" w14:textId="4B8A71C4" w:rsidR="006C63EB" w:rsidRDefault="006C63EB" w:rsidP="00BF6E31">
      <w:pPr>
        <w:pStyle w:val="ListParagraph"/>
        <w:numPr>
          <w:ilvl w:val="0"/>
          <w:numId w:val="1"/>
        </w:numPr>
        <w:spacing w:after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Renters are eligible. If water/sewer is included in your rent, </w:t>
      </w:r>
      <w:r w:rsidRPr="006C63EB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your</w:t>
      </w:r>
      <w:r w:rsidRPr="006C63EB">
        <w:rPr>
          <w:rFonts w:ascii="Arial" w:hAnsi="Arial" w:cs="Arial"/>
          <w:sz w:val="24"/>
          <w:szCs w:val="24"/>
        </w:rPr>
        <w:t xml:space="preserve"> landlord provide a letter explaining how the water/</w:t>
      </w:r>
      <w:r>
        <w:rPr>
          <w:rFonts w:ascii="Arial" w:hAnsi="Arial" w:cs="Arial"/>
          <w:sz w:val="24"/>
          <w:szCs w:val="24"/>
        </w:rPr>
        <w:t>sew</w:t>
      </w:r>
      <w:r w:rsidRPr="006C63EB">
        <w:rPr>
          <w:rFonts w:ascii="Arial" w:hAnsi="Arial" w:cs="Arial"/>
          <w:sz w:val="24"/>
          <w:szCs w:val="24"/>
        </w:rPr>
        <w:t>er bill(s) are allocated to the rental unit and provide a copy of the</w:t>
      </w:r>
      <w:r>
        <w:rPr>
          <w:rFonts w:ascii="Arial" w:hAnsi="Arial" w:cs="Arial"/>
          <w:sz w:val="24"/>
          <w:szCs w:val="24"/>
        </w:rPr>
        <w:t xml:space="preserve">ir </w:t>
      </w:r>
      <w:r w:rsidRPr="006C63EB">
        <w:rPr>
          <w:rFonts w:ascii="Arial" w:hAnsi="Arial" w:cs="Arial"/>
          <w:sz w:val="24"/>
          <w:szCs w:val="24"/>
        </w:rPr>
        <w:t>bill.</w:t>
      </w:r>
    </w:p>
    <w:p w14:paraId="7902EB4B" w14:textId="3B99138C" w:rsidR="00746A98" w:rsidRDefault="00BF6E31" w:rsidP="00746A9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30AF88" wp14:editId="15BFD5BF">
            <wp:simplePos x="0" y="0"/>
            <wp:positionH relativeFrom="column">
              <wp:posOffset>4419600</wp:posOffset>
            </wp:positionH>
            <wp:positionV relativeFrom="paragraph">
              <wp:posOffset>177800</wp:posOffset>
            </wp:positionV>
            <wp:extent cx="1264920" cy="1264920"/>
            <wp:effectExtent l="0" t="0" r="0" b="0"/>
            <wp:wrapSquare wrapText="bothSides"/>
            <wp:docPr id="1058904392" name="Picture 1" descr="A qr cod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904392" name="Picture 1" descr="A qr code on a white background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6704" r="6250" b="23743"/>
                    <a:stretch/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98">
        <w:rPr>
          <w:rFonts w:ascii="Arial" w:hAnsi="Arial" w:cs="Arial"/>
          <w:b/>
          <w:bCs/>
          <w:sz w:val="32"/>
          <w:szCs w:val="32"/>
        </w:rPr>
        <w:t>How to Apply</w:t>
      </w:r>
    </w:p>
    <w:p w14:paraId="4A5ABC22" w14:textId="52BB8425" w:rsidR="00746A98" w:rsidRDefault="00746A98" w:rsidP="00746A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the application at </w:t>
      </w:r>
      <w:r w:rsidRPr="00746A98">
        <w:rPr>
          <w:rFonts w:ascii="Arial" w:hAnsi="Arial" w:cs="Arial"/>
          <w:color w:val="4472C4" w:themeColor="accent1"/>
          <w:sz w:val="24"/>
          <w:szCs w:val="24"/>
          <w:u w:val="single"/>
        </w:rPr>
        <w:t>dcf.vermont.gov/benefits/</w:t>
      </w:r>
      <w:proofErr w:type="spellStart"/>
      <w:r w:rsidRPr="00746A98">
        <w:rPr>
          <w:rFonts w:ascii="Arial" w:hAnsi="Arial" w:cs="Arial"/>
          <w:color w:val="4472C4" w:themeColor="accent1"/>
          <w:sz w:val="24"/>
          <w:szCs w:val="24"/>
          <w:u w:val="single"/>
        </w:rPr>
        <w:t>hwa</w:t>
      </w:r>
      <w:proofErr w:type="spellEnd"/>
      <w:r w:rsidR="00BF6E31">
        <w:rPr>
          <w:rFonts w:ascii="Arial" w:hAnsi="Arial" w:cs="Arial"/>
          <w:sz w:val="24"/>
          <w:szCs w:val="24"/>
        </w:rPr>
        <w:t xml:space="preserve"> </w:t>
      </w:r>
      <w:r w:rsidR="00BF6E31">
        <w:rPr>
          <w:rFonts w:ascii="Arial" w:hAnsi="Arial" w:cs="Arial"/>
          <w:sz w:val="24"/>
          <w:szCs w:val="24"/>
        </w:rPr>
        <w:br/>
        <w:t>or</w:t>
      </w:r>
      <w:r>
        <w:rPr>
          <w:rFonts w:ascii="Arial" w:hAnsi="Arial" w:cs="Arial"/>
          <w:sz w:val="24"/>
          <w:szCs w:val="24"/>
        </w:rPr>
        <w:t xml:space="preserve"> call </w:t>
      </w:r>
      <w:r w:rsidRPr="00746A98">
        <w:rPr>
          <w:rFonts w:ascii="Arial" w:hAnsi="Arial" w:cs="Arial"/>
          <w:sz w:val="24"/>
          <w:szCs w:val="24"/>
        </w:rPr>
        <w:t>1-800-339-6433</w:t>
      </w:r>
      <w:r>
        <w:rPr>
          <w:rFonts w:ascii="Arial" w:hAnsi="Arial" w:cs="Arial"/>
          <w:sz w:val="24"/>
          <w:szCs w:val="24"/>
        </w:rPr>
        <w:t xml:space="preserve"> to receive the application by mail.</w:t>
      </w:r>
    </w:p>
    <w:p w14:paraId="14C4ADA0" w14:textId="59A1DA43" w:rsidR="00746A98" w:rsidRDefault="00746A98" w:rsidP="00746A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the application and a copy of your water/sewer bill to: </w:t>
      </w:r>
    </w:p>
    <w:p w14:paraId="060AA736" w14:textId="77777777" w:rsidR="00746A98" w:rsidRDefault="00746A98" w:rsidP="00746A9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46A98">
        <w:rPr>
          <w:rFonts w:ascii="Arial" w:hAnsi="Arial" w:cs="Arial"/>
          <w:sz w:val="24"/>
          <w:szCs w:val="24"/>
        </w:rPr>
        <w:t>ADPC - Economic Services Division</w:t>
      </w:r>
    </w:p>
    <w:p w14:paraId="15E447A8" w14:textId="77F024AA" w:rsidR="00746A98" w:rsidRDefault="00BF6E31" w:rsidP="00746A9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F6E31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A3E3E5" wp14:editId="28E927E8">
                <wp:simplePos x="0" y="0"/>
                <wp:positionH relativeFrom="column">
                  <wp:posOffset>4419600</wp:posOffset>
                </wp:positionH>
                <wp:positionV relativeFrom="paragraph">
                  <wp:posOffset>127635</wp:posOffset>
                </wp:positionV>
                <wp:extent cx="1264920" cy="708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78191" w14:textId="595A76C2" w:rsidR="00BF6E31" w:rsidRPr="00BF6E31" w:rsidRDefault="00BF6E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Scan for m</w:t>
                            </w:r>
                            <w:r w:rsidRPr="00BF6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ore information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F6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3E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10.05pt;width:99.6pt;height:5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qLHwIAAB0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" stroked="f">
                <v:textbox>
                  <w:txbxContent>
                    <w:p w14:paraId="3C378191" w14:textId="595A76C2" w:rsidR="00BF6E31" w:rsidRPr="00BF6E31" w:rsidRDefault="00BF6E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Scan for m</w:t>
                      </w:r>
                      <w:r w:rsidRPr="00BF6E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ore information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BF6E31"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A98" w:rsidRPr="00746A98">
        <w:rPr>
          <w:rFonts w:ascii="Arial" w:hAnsi="Arial" w:cs="Arial"/>
          <w:sz w:val="24"/>
          <w:szCs w:val="24"/>
        </w:rPr>
        <w:t>280 State Drive</w:t>
      </w:r>
    </w:p>
    <w:p w14:paraId="5B42DFE4" w14:textId="17D8EC5B" w:rsidR="00746A98" w:rsidRDefault="00746A98" w:rsidP="00746A98">
      <w:pPr>
        <w:spacing w:after="240"/>
        <w:ind w:left="360"/>
        <w:rPr>
          <w:rFonts w:ascii="Arial" w:hAnsi="Arial" w:cs="Arial"/>
          <w:sz w:val="24"/>
          <w:szCs w:val="24"/>
        </w:rPr>
      </w:pPr>
      <w:r w:rsidRPr="00746A98">
        <w:rPr>
          <w:rFonts w:ascii="Arial" w:hAnsi="Arial" w:cs="Arial"/>
          <w:sz w:val="24"/>
          <w:szCs w:val="24"/>
        </w:rPr>
        <w:t>Waterbury, VT 05671-1500</w:t>
      </w:r>
    </w:p>
    <w:p w14:paraId="7754515E" w14:textId="2DE23CF8" w:rsidR="00BF6E31" w:rsidRDefault="00BF6E31" w:rsidP="00746A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4618BE1" w14:textId="7065EC36" w:rsidR="00746A98" w:rsidRPr="00746A98" w:rsidRDefault="00746A98" w:rsidP="00746A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Apply </w:t>
      </w:r>
      <w:r w:rsidR="00774694">
        <w:rPr>
          <w:rFonts w:ascii="Arial" w:hAnsi="Arial" w:cs="Arial"/>
          <w:b/>
          <w:bCs/>
          <w:sz w:val="40"/>
          <w:szCs w:val="40"/>
        </w:rPr>
        <w:t>by March 15</w:t>
      </w:r>
      <w:r w:rsidR="00371955">
        <w:rPr>
          <w:rFonts w:ascii="Arial" w:hAnsi="Arial" w:cs="Arial"/>
          <w:b/>
          <w:bCs/>
          <w:sz w:val="40"/>
          <w:szCs w:val="40"/>
        </w:rPr>
        <w:t>, 2024</w:t>
      </w:r>
      <w:r>
        <w:rPr>
          <w:rFonts w:ascii="Arial" w:hAnsi="Arial" w:cs="Arial"/>
          <w:b/>
          <w:bCs/>
          <w:sz w:val="40"/>
          <w:szCs w:val="40"/>
        </w:rPr>
        <w:t>!</w:t>
      </w:r>
    </w:p>
    <w:sectPr w:rsidR="00746A98" w:rsidRPr="0074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B191E"/>
    <w:multiLevelType w:val="hybridMultilevel"/>
    <w:tmpl w:val="74E8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56"/>
    <w:rsid w:val="00033556"/>
    <w:rsid w:val="001D460D"/>
    <w:rsid w:val="00371955"/>
    <w:rsid w:val="004A4EE6"/>
    <w:rsid w:val="00515FD3"/>
    <w:rsid w:val="006C63EB"/>
    <w:rsid w:val="00746A98"/>
    <w:rsid w:val="0076135C"/>
    <w:rsid w:val="00774694"/>
    <w:rsid w:val="00A37665"/>
    <w:rsid w:val="00A40A83"/>
    <w:rsid w:val="00B235DD"/>
    <w:rsid w:val="00B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0977"/>
  <w15:chartTrackingRefBased/>
  <w15:docId w15:val="{279D2FD8-8AC2-4E0A-9E6A-608B549A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Boyk</dc:creator>
  <cp:keywords/>
  <dc:description/>
  <cp:lastModifiedBy>Katherine Boyk</cp:lastModifiedBy>
  <cp:revision>3</cp:revision>
  <cp:lastPrinted>2023-06-02T15:10:00Z</cp:lastPrinted>
  <dcterms:created xsi:type="dcterms:W3CDTF">2024-01-25T19:46:00Z</dcterms:created>
  <dcterms:modified xsi:type="dcterms:W3CDTF">2024-02-01T17:27:00Z</dcterms:modified>
</cp:coreProperties>
</file>